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AE" w:rsidRDefault="00234946" w:rsidP="00490FAE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Calibri" w:hAnsi="Calibri" w:cs="Calibri"/>
        </w:rPr>
        <w:t xml:space="preserve">Форма 2.1.1, 3.1.1 </w:t>
      </w:r>
      <w:r w:rsidR="00490FAE">
        <w:rPr>
          <w:rFonts w:ascii="Calibri" w:hAnsi="Calibri" w:cs="Calibri"/>
        </w:rPr>
        <w:t xml:space="preserve">Общая информация о регулируемой организации </w:t>
      </w:r>
      <w:r w:rsidR="00A97901">
        <w:t>МУП «Балаково-Водоканал»</w:t>
      </w:r>
    </w:p>
    <w:p w:rsidR="00CB5BA0" w:rsidRDefault="00CB5BA0" w:rsidP="00490FA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CB5BA0" w:rsidRDefault="00CB5BA0" w:rsidP="00490FAE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CB5BA0" w:rsidRDefault="00CB5BA0" w:rsidP="0049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3686"/>
      </w:tblGrid>
      <w:tr w:rsidR="00490FAE" w:rsidRPr="00490FAE" w:rsidTr="00490FAE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Параметры формы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N п/п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Информация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Данные о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фирменное наименование юридического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Муниципальное унитарное предприятие Балаковского муниципального района "Балаково-Водоканал"</w:t>
            </w:r>
          </w:p>
        </w:tc>
      </w:tr>
      <w:tr w:rsidR="00490FAE" w:rsidRPr="00490FAE" w:rsidTr="00490FAE">
        <w:trPr>
          <w:trHeight w:val="4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идентификационный номер налогоплательщика (ИНН)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Default="00490FAE" w:rsidP="00A9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6439053289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код причины постановки на учет (КПП)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Default="00490FAE" w:rsidP="00A9790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643901001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основной государственный регистрационный номер (ОГРН)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1036403903227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дата присвоения ОГРН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30.01.2003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2.6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Межрайонная инспекция МНС РФ №2 по Саратовской области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Данные должностного лица, ответственного за размещение данных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фамилия, имя и отчество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Морозова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имя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Елена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3.1.3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отчество должностного лица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Викторовна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Экономист 1 категории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контактный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88453444584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3.4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vodokanal@balakovo.san.ru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Фамилия, имя и отчество руководителя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фамилия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D4A86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Мельник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имя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D4A86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Станислав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4.3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отчество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D4A86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Васильевич</w:t>
            </w:r>
          </w:p>
        </w:tc>
      </w:tr>
      <w:tr w:rsidR="00490FAE" w:rsidRPr="00490FAE" w:rsidTr="00CB5BA0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Почтовый адрес органов управления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C9" w:rsidRDefault="000130C9" w:rsidP="000130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413853,Саратовская область, Балаковский муниципальный район, городское поселение город Балаково, Радищева улица, дом 55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F0" w:rsidRDefault="009A0AF0" w:rsidP="009A0A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Саратовская область, Балаковский муниципальный район, городское поселение город Балаково, Радищева улица, дом 55</w:t>
            </w:r>
          </w:p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Контактные телефоны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7.1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контактный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30C9">
              <w:rPr>
                <w:rFonts w:ascii="Calibri" w:hAnsi="Calibri" w:cs="Calibri"/>
              </w:rPr>
              <w:t>88453444582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Официальный сайт регулируемой организации в сети "Интернет"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30C9">
              <w:rPr>
                <w:rFonts w:ascii="Calibri" w:hAnsi="Calibri" w:cs="Calibri"/>
              </w:rPr>
              <w:t>bal-vod.ru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9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Адрес электронной почты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0130C9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vodokanal@balakovo.san.ru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Режим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x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Режим работы регулируемой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9F47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режим работы </w:t>
            </w:r>
            <w:r w:rsidR="009F474F">
              <w:rPr>
                <w:rFonts w:ascii="Calibri" w:hAnsi="Calibri" w:cs="Calibri"/>
              </w:rPr>
              <w:t>абонентских отделов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  <w:r w:rsidR="00A97901">
              <w:rPr>
                <w:rFonts w:ascii="Calibri" w:hAnsi="Calibri" w:cs="Calibri"/>
              </w:rPr>
              <w:t xml:space="preserve"> 8.00 д</w:t>
            </w:r>
            <w:r>
              <w:rPr>
                <w:rFonts w:ascii="Calibri" w:hAnsi="Calibri" w:cs="Calibri"/>
              </w:rPr>
              <w:t>о 17.00</w:t>
            </w:r>
          </w:p>
        </w:tc>
      </w:tr>
      <w:tr w:rsidR="00490FAE" w:rsidRPr="00490FAE" w:rsidTr="00490F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режим работы сбытовых подразделений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A97901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8.00 д</w:t>
            </w:r>
            <w:r w:rsidR="00832798">
              <w:rPr>
                <w:rFonts w:ascii="Calibri" w:hAnsi="Calibri" w:cs="Calibri"/>
              </w:rPr>
              <w:t>о 17.00</w:t>
            </w:r>
          </w:p>
        </w:tc>
      </w:tr>
      <w:tr w:rsidR="00490FAE" w:rsidRPr="00490FAE" w:rsidTr="00CB5B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10.4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490FAE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0FAE">
              <w:rPr>
                <w:rFonts w:ascii="Calibri" w:hAnsi="Calibri" w:cs="Calibri"/>
              </w:rPr>
              <w:t>- режим работы диспетчерских служб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AE" w:rsidRPr="00490FAE" w:rsidRDefault="00832798" w:rsidP="00490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Круглосуточно</w:t>
            </w:r>
          </w:p>
        </w:tc>
      </w:tr>
      <w:tr w:rsidR="00CB5BA0" w:rsidRPr="00490FAE" w:rsidTr="00CB5B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0" w:rsidRPr="00490FAE" w:rsidRDefault="00CB5BA0" w:rsidP="00CB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Pr="00CB5BA0" w:rsidRDefault="00CB5BA0" w:rsidP="00CB5BA0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B5BA0">
              <w:rPr>
                <w:rFonts w:ascii="Tahoma" w:hAnsi="Tahoma" w:cs="Tahoma"/>
                <w:sz w:val="18"/>
                <w:szCs w:val="18"/>
              </w:rPr>
              <w:t>режим приема граждан (населения,проживающих в МКД) (понедельник,среда)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Default="000D4A86" w:rsidP="00CB5B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 08:00 до 17</w:t>
            </w:r>
            <w:r w:rsidR="00CB5BA0">
              <w:rPr>
                <w:rFonts w:ascii="Tahoma" w:hAnsi="Tahoma" w:cs="Tahoma"/>
                <w:sz w:val="18"/>
                <w:szCs w:val="18"/>
              </w:rPr>
              <w:t>:00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(обед 12:00-12:48)</w:t>
            </w:r>
          </w:p>
        </w:tc>
      </w:tr>
      <w:tr w:rsidR="00CB5BA0" w:rsidRPr="00490FAE" w:rsidTr="00CB5B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0" w:rsidRDefault="00CB5BA0" w:rsidP="00CB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10.7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Pr="00CB5BA0" w:rsidRDefault="00CB5BA0" w:rsidP="000D4A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B5BA0">
              <w:rPr>
                <w:rFonts w:ascii="Tahoma" w:hAnsi="Tahoma" w:cs="Tahoma"/>
                <w:sz w:val="18"/>
                <w:szCs w:val="18"/>
              </w:rPr>
              <w:t>режим приема граждан (населения,проживающих в МКД)  (вторник,пятница</w:t>
            </w:r>
            <w:r w:rsidR="000D4A86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Default="00CB5BA0" w:rsidP="00CB5B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 08:00 до 12:00</w:t>
            </w:r>
          </w:p>
        </w:tc>
      </w:tr>
      <w:tr w:rsidR="00CB5BA0" w:rsidRPr="00490FAE" w:rsidTr="00CB5B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0" w:rsidRDefault="00CB5BA0" w:rsidP="00CB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Pr="00CB5BA0" w:rsidRDefault="00CB5BA0" w:rsidP="00CB5BA0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B5BA0">
              <w:rPr>
                <w:rFonts w:ascii="Tahoma" w:hAnsi="Tahoma" w:cs="Tahoma"/>
                <w:sz w:val="18"/>
                <w:szCs w:val="18"/>
              </w:rPr>
              <w:t xml:space="preserve">режим приема граждан (населения,проживающих в МКД) </w:t>
            </w:r>
            <w:r>
              <w:rPr>
                <w:rFonts w:ascii="Tahoma" w:hAnsi="Tahoma" w:cs="Tahoma"/>
                <w:sz w:val="18"/>
                <w:szCs w:val="18"/>
              </w:rPr>
              <w:t>четверг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Default="00CB5BA0" w:rsidP="00CB5B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НЕ ПРИЕМНЫЙ ДЕНЬ</w:t>
            </w:r>
          </w:p>
        </w:tc>
      </w:tr>
      <w:tr w:rsidR="00CB5BA0" w:rsidRPr="00490FAE" w:rsidTr="00CB5B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0" w:rsidRDefault="00CB5BA0" w:rsidP="00CB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10.9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Pr="00CB5BA0" w:rsidRDefault="00CB5BA0" w:rsidP="000D4A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B5BA0">
              <w:rPr>
                <w:rFonts w:ascii="Tahoma" w:hAnsi="Tahoma" w:cs="Tahoma"/>
                <w:sz w:val="18"/>
                <w:szCs w:val="18"/>
              </w:rPr>
              <w:t>режим работы кассы, расположенной по адресу ул.Комарова,134/1 (понедельник,вторник,четверг</w:t>
            </w:r>
            <w:r w:rsidR="000D4A86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Default="00CB5BA0" w:rsidP="000D4A8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 08:00 до 17:00</w:t>
            </w:r>
            <w:r w:rsidR="000D4A86" w:rsidRPr="00CB5B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4A86">
              <w:rPr>
                <w:rFonts w:ascii="Tahoma" w:hAnsi="Tahoma" w:cs="Tahoma"/>
                <w:sz w:val="18"/>
                <w:szCs w:val="18"/>
              </w:rPr>
              <w:t>(</w:t>
            </w:r>
            <w:r w:rsidR="000D4A86" w:rsidRPr="00CB5BA0">
              <w:rPr>
                <w:rFonts w:ascii="Tahoma" w:hAnsi="Tahoma" w:cs="Tahoma"/>
                <w:sz w:val="18"/>
                <w:szCs w:val="18"/>
              </w:rPr>
              <w:t xml:space="preserve">обед </w:t>
            </w:r>
            <w:r w:rsidR="000D4A86">
              <w:rPr>
                <w:rFonts w:ascii="Tahoma" w:hAnsi="Tahoma" w:cs="Tahoma"/>
                <w:sz w:val="18"/>
                <w:szCs w:val="18"/>
              </w:rPr>
              <w:t>12:00-</w:t>
            </w:r>
            <w:r w:rsidR="000D4A86">
              <w:rPr>
                <w:rFonts w:ascii="Tahoma" w:hAnsi="Tahoma" w:cs="Tahoma"/>
                <w:sz w:val="18"/>
                <w:szCs w:val="18"/>
              </w:rPr>
              <w:t>12:48</w:t>
            </w:r>
            <w:r w:rsidR="000D4A86" w:rsidRPr="00CB5BA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CB5BA0" w:rsidRPr="00490FAE" w:rsidTr="00CB5B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0" w:rsidRDefault="00CB5BA0" w:rsidP="00CB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10.10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Pr="00CB5BA0" w:rsidRDefault="00CB5BA0" w:rsidP="000D4A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B5BA0">
              <w:rPr>
                <w:rFonts w:ascii="Tahoma" w:hAnsi="Tahoma" w:cs="Tahoma"/>
                <w:sz w:val="18"/>
                <w:szCs w:val="18"/>
              </w:rPr>
              <w:t>режим работы кассы, расположенной по</w:t>
            </w:r>
            <w:r w:rsidR="000D4A86">
              <w:rPr>
                <w:rFonts w:ascii="Tahoma" w:hAnsi="Tahoma" w:cs="Tahoma"/>
                <w:sz w:val="18"/>
                <w:szCs w:val="18"/>
              </w:rPr>
              <w:t xml:space="preserve"> адресу ул.Комарова,134/1(среда)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Default="00CB5BA0" w:rsidP="00CB5B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 10:00 до 19:00</w:t>
            </w:r>
            <w:r w:rsidR="000D4A86" w:rsidRPr="00CB5BA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4A86">
              <w:rPr>
                <w:rFonts w:ascii="Tahoma" w:hAnsi="Tahoma" w:cs="Tahoma"/>
                <w:sz w:val="18"/>
                <w:szCs w:val="18"/>
              </w:rPr>
              <w:t>(обед 14.00-14.48</w:t>
            </w:r>
            <w:r w:rsidR="000D4A86" w:rsidRPr="00CB5BA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CB5BA0" w:rsidRPr="00490FAE" w:rsidTr="00CB5B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A0" w:rsidRDefault="00CB5BA0" w:rsidP="00CB5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Pr="00CB5BA0" w:rsidRDefault="00CB5BA0" w:rsidP="000D4A86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CB5BA0">
              <w:rPr>
                <w:rFonts w:ascii="Tahoma" w:hAnsi="Tahoma" w:cs="Tahoma"/>
                <w:sz w:val="18"/>
                <w:szCs w:val="18"/>
              </w:rPr>
              <w:t>режим работы кассы, расположенной по адресу ул.Комарова,134/1(пятница</w:t>
            </w:r>
            <w:r w:rsidR="000D4A86">
              <w:rPr>
                <w:rFonts w:ascii="Tahoma" w:hAnsi="Tahoma" w:cs="Tahoma"/>
                <w:sz w:val="18"/>
                <w:szCs w:val="18"/>
              </w:rPr>
              <w:t>)</w:t>
            </w:r>
            <w:r w:rsidRPr="00CB5BA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A0" w:rsidRDefault="00CB5BA0" w:rsidP="00CB5B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 08:00 до 16:00</w:t>
            </w:r>
            <w:r w:rsidR="000D4A86">
              <w:rPr>
                <w:rFonts w:ascii="Tahoma" w:hAnsi="Tahoma" w:cs="Tahoma"/>
                <w:sz w:val="18"/>
                <w:szCs w:val="18"/>
              </w:rPr>
              <w:t>(</w:t>
            </w:r>
            <w:r w:rsidR="000D4A86" w:rsidRPr="00CB5BA0">
              <w:rPr>
                <w:rFonts w:ascii="Tahoma" w:hAnsi="Tahoma" w:cs="Tahoma"/>
                <w:sz w:val="18"/>
                <w:szCs w:val="18"/>
              </w:rPr>
              <w:t xml:space="preserve">обед </w:t>
            </w:r>
            <w:r w:rsidR="000D4A86">
              <w:rPr>
                <w:rFonts w:ascii="Tahoma" w:hAnsi="Tahoma" w:cs="Tahoma"/>
                <w:sz w:val="18"/>
                <w:szCs w:val="18"/>
              </w:rPr>
              <w:t>12:00-12:48</w:t>
            </w:r>
            <w:r w:rsidR="000D4A86" w:rsidRPr="00CB5BA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C91CAD" w:rsidRDefault="00C91CAD" w:rsidP="00B23BD1"/>
    <w:p w:rsidR="000D4A86" w:rsidRDefault="000D4A86" w:rsidP="00B23BD1"/>
    <w:p w:rsidR="000D4A86" w:rsidRDefault="000D4A86" w:rsidP="00B23BD1"/>
    <w:tbl>
      <w:tblPr>
        <w:tblW w:w="10045" w:type="dxa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20"/>
        <w:gridCol w:w="720"/>
        <w:gridCol w:w="580"/>
        <w:gridCol w:w="1616"/>
        <w:gridCol w:w="241"/>
        <w:gridCol w:w="1621"/>
        <w:gridCol w:w="647"/>
        <w:gridCol w:w="236"/>
      </w:tblGrid>
      <w:tr w:rsidR="00B23BD1" w:rsidRPr="00B23BD1" w:rsidTr="00B95ACE">
        <w:trPr>
          <w:gridAfter w:val="2"/>
          <w:wAfter w:w="888" w:type="dxa"/>
          <w:trHeight w:val="300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AE1A3C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r w:rsidR="0012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12140D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12140D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12140D" w:rsidRDefault="000D4A86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С.В.Мельник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12140D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B23BD1" w:rsidRPr="00B23BD1" w:rsidTr="00B23BD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A86" w:rsidRPr="00B23BD1" w:rsidRDefault="000D4A86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BD1" w:rsidRPr="00B23BD1" w:rsidTr="0012140D">
        <w:trPr>
          <w:gridAfter w:val="2"/>
          <w:wAfter w:w="888" w:type="dxa"/>
          <w:trHeight w:val="300"/>
        </w:trPr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Default="0012140D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</w:t>
            </w:r>
          </w:p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экономике и финансам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12140D" w:rsidP="0012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С.Н.Солдатова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3BD1" w:rsidRPr="00B23BD1" w:rsidTr="0012140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A86" w:rsidRDefault="000D4A86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A86" w:rsidRDefault="000D4A86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A86" w:rsidRPr="00B23BD1" w:rsidRDefault="000D4A86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BD1" w:rsidRPr="00B23BD1" w:rsidTr="00A97901">
        <w:trPr>
          <w:gridAfter w:val="2"/>
          <w:wAfter w:w="888" w:type="dxa"/>
          <w:trHeight w:val="300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A97901" w:rsidRDefault="00A9790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Исп.Морозова Е.В.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12140D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D1" w:rsidRPr="00B23BD1" w:rsidRDefault="00B23BD1" w:rsidP="00B2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BD1" w:rsidRPr="00B23BD1" w:rsidRDefault="00B23BD1" w:rsidP="00B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23BD1" w:rsidRDefault="00B23BD1" w:rsidP="00B23BD1"/>
    <w:sectPr w:rsidR="00B23BD1" w:rsidSect="00CB5BA0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2A" w:rsidRDefault="0028542A" w:rsidP="00490FAE">
      <w:pPr>
        <w:spacing w:after="0" w:line="240" w:lineRule="auto"/>
      </w:pPr>
      <w:r>
        <w:separator/>
      </w:r>
    </w:p>
  </w:endnote>
  <w:endnote w:type="continuationSeparator" w:id="0">
    <w:p w:rsidR="0028542A" w:rsidRDefault="0028542A" w:rsidP="0049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2A" w:rsidRDefault="0028542A" w:rsidP="00490FAE">
      <w:pPr>
        <w:spacing w:after="0" w:line="240" w:lineRule="auto"/>
      </w:pPr>
      <w:r>
        <w:separator/>
      </w:r>
    </w:p>
  </w:footnote>
  <w:footnote w:type="continuationSeparator" w:id="0">
    <w:p w:rsidR="0028542A" w:rsidRDefault="0028542A" w:rsidP="0049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E"/>
    <w:rsid w:val="000130C9"/>
    <w:rsid w:val="000D4A86"/>
    <w:rsid w:val="000F6E8B"/>
    <w:rsid w:val="0012140D"/>
    <w:rsid w:val="001D2FE5"/>
    <w:rsid w:val="00234946"/>
    <w:rsid w:val="0028542A"/>
    <w:rsid w:val="002A2194"/>
    <w:rsid w:val="002B488A"/>
    <w:rsid w:val="00353CB0"/>
    <w:rsid w:val="00490FAE"/>
    <w:rsid w:val="004F2B8E"/>
    <w:rsid w:val="005071A5"/>
    <w:rsid w:val="006024FB"/>
    <w:rsid w:val="00691FFB"/>
    <w:rsid w:val="006F1E8D"/>
    <w:rsid w:val="00832798"/>
    <w:rsid w:val="008746BC"/>
    <w:rsid w:val="0094415E"/>
    <w:rsid w:val="00945196"/>
    <w:rsid w:val="009A0AF0"/>
    <w:rsid w:val="009E299B"/>
    <w:rsid w:val="009F474F"/>
    <w:rsid w:val="00A75A3D"/>
    <w:rsid w:val="00A83091"/>
    <w:rsid w:val="00A97901"/>
    <w:rsid w:val="00AE1A3C"/>
    <w:rsid w:val="00B23BD1"/>
    <w:rsid w:val="00B95ACE"/>
    <w:rsid w:val="00BA77B9"/>
    <w:rsid w:val="00C700A7"/>
    <w:rsid w:val="00C91CAD"/>
    <w:rsid w:val="00CB5BA0"/>
    <w:rsid w:val="00EB26AF"/>
    <w:rsid w:val="00ED7352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349A"/>
  <w15:chartTrackingRefBased/>
  <w15:docId w15:val="{47C50E1D-53B2-40F5-945B-FE88D7E5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FAE"/>
  </w:style>
  <w:style w:type="paragraph" w:styleId="a5">
    <w:name w:val="footer"/>
    <w:basedOn w:val="a"/>
    <w:link w:val="a6"/>
    <w:uiPriority w:val="99"/>
    <w:unhideWhenUsed/>
    <w:rsid w:val="0049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FAE"/>
  </w:style>
  <w:style w:type="paragraph" w:styleId="a7">
    <w:name w:val="Balloon Text"/>
    <w:basedOn w:val="a"/>
    <w:link w:val="a8"/>
    <w:uiPriority w:val="99"/>
    <w:semiHidden/>
    <w:unhideWhenUsed/>
    <w:rsid w:val="00B2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21</cp:revision>
  <cp:lastPrinted>2020-06-17T09:45:00Z</cp:lastPrinted>
  <dcterms:created xsi:type="dcterms:W3CDTF">2019-02-06T09:45:00Z</dcterms:created>
  <dcterms:modified xsi:type="dcterms:W3CDTF">2021-07-23T11:04:00Z</dcterms:modified>
</cp:coreProperties>
</file>