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AE" w:rsidRDefault="00234946" w:rsidP="0049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2.1.1, 3.1.1 </w:t>
      </w:r>
      <w:r w:rsidR="00490FAE">
        <w:rPr>
          <w:rFonts w:ascii="Calibri" w:hAnsi="Calibri" w:cs="Calibri"/>
        </w:rPr>
        <w:t xml:space="preserve">Общая информация о регулируемой организации </w:t>
      </w:r>
      <w:r w:rsidR="00A97901">
        <w:t>МУП «Балаково-Водоканал»</w:t>
      </w:r>
    </w:p>
    <w:p w:rsidR="00490FAE" w:rsidRDefault="00490FAE"/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3686"/>
      </w:tblGrid>
      <w:tr w:rsidR="00490FAE" w:rsidRPr="00490FAE" w:rsidTr="00490FAE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Параметры формы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N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Информация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о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фирменное наименование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Муниципальное унитарное предприятие Балаковского муниципального района "Балаково-Водоканал"</w:t>
            </w:r>
          </w:p>
        </w:tc>
      </w:tr>
      <w:tr w:rsidR="00490FAE" w:rsidRPr="00490FAE" w:rsidTr="00490FAE">
        <w:trPr>
          <w:trHeight w:val="4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идентификационный номер налогоплательщика (ИНН)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6439053289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код причины постановки на учет (КПП)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643901001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основной государственный регистрационный номер (ОГРН)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1036403903227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дата присвоения ОГРН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30.01.2003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Межрайонная инспекция МНС РФ №2 по Саратовской области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должностного лица, ответственного за размещение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фамилия, имя и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Морозова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Елена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Викторовна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Экономист 1 категории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88453444584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Фамилия, имя и отчество руководителя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Муравьев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Михайлович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Почтовый адрес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C9" w:rsidRDefault="000130C9" w:rsidP="000130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413853,Саратовская область, Балаковский муниципальный район, городское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0" w:rsidRDefault="009A0AF0" w:rsidP="009A0A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Саратовская область, Балаковский муниципальный район, городское 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Контактные телефоны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88453444582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Официальный сайт регулируемой организации в сети "Интернет"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bal-vod.ru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электронной почты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9F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режим работы </w:t>
            </w:r>
            <w:r w:rsidR="009F474F">
              <w:rPr>
                <w:rFonts w:ascii="Calibri" w:hAnsi="Calibri" w:cs="Calibri"/>
              </w:rPr>
              <w:t>абонентских отделов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="00A97901">
              <w:rPr>
                <w:rFonts w:ascii="Calibri" w:hAnsi="Calibri" w:cs="Calibri"/>
              </w:rPr>
              <w:t xml:space="preserve"> 8.00 д</w:t>
            </w:r>
            <w:r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сбытовых подразделений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8.00 д</w:t>
            </w:r>
            <w:r w:rsidR="00832798"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диспетчерских служб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Круглосуточно</w:t>
            </w:r>
          </w:p>
        </w:tc>
      </w:tr>
      <w:tr w:rsidR="009F474F" w:rsidRPr="00490FAE" w:rsidTr="00602B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F" w:rsidRPr="00490FAE" w:rsidRDefault="009F474F" w:rsidP="009F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4F" w:rsidRPr="00A6732A" w:rsidRDefault="009F474F" w:rsidP="009F474F">
            <w:r>
              <w:t xml:space="preserve">- </w:t>
            </w:r>
            <w:r w:rsidRPr="00A6732A">
              <w:t>режим приема абонентов отдела МКД Управления по работе с абонентами (понедельник,среда)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F" w:rsidRDefault="009F474F" w:rsidP="009F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15.00 до 19.00</w:t>
            </w:r>
          </w:p>
        </w:tc>
      </w:tr>
      <w:tr w:rsidR="009F474F" w:rsidRPr="00490FAE" w:rsidTr="00602B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F" w:rsidRDefault="009F474F" w:rsidP="009F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4F" w:rsidRPr="00A6732A" w:rsidRDefault="009F474F" w:rsidP="009F474F">
            <w:r>
              <w:t xml:space="preserve">- </w:t>
            </w:r>
            <w:r w:rsidRPr="00A6732A">
              <w:t>режим приема абонентов отдела МКД Управления по работе с абонентами (вторник,пятница)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F" w:rsidRDefault="009F474F" w:rsidP="009F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8.00 до 12.00</w:t>
            </w:r>
          </w:p>
        </w:tc>
      </w:tr>
      <w:tr w:rsidR="009F474F" w:rsidRPr="00490FAE" w:rsidTr="00602B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F" w:rsidRDefault="009F474F" w:rsidP="009F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4F" w:rsidRDefault="009F474F" w:rsidP="009F474F">
            <w:r>
              <w:t xml:space="preserve">- </w:t>
            </w:r>
            <w:bookmarkStart w:id="0" w:name="_GoBack"/>
            <w:bookmarkEnd w:id="0"/>
            <w:r w:rsidRPr="00A6732A">
              <w:t>режим приема абонентов отдела МКД Управления п</w:t>
            </w:r>
            <w:r>
              <w:t xml:space="preserve">о работе с абонентами (четверг </w:t>
            </w:r>
            <w:r w:rsidRPr="00A6732A"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4F" w:rsidRDefault="009F474F" w:rsidP="009F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6732A">
              <w:t>НЕ ПРИЕМНЫЙ ДЕНЬ</w:t>
            </w:r>
          </w:p>
        </w:tc>
      </w:tr>
    </w:tbl>
    <w:p w:rsidR="00C91CAD" w:rsidRDefault="00C91CAD" w:rsidP="00B23BD1"/>
    <w:tbl>
      <w:tblPr>
        <w:tblW w:w="10045" w:type="dxa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20"/>
        <w:gridCol w:w="720"/>
        <w:gridCol w:w="580"/>
        <w:gridCol w:w="1616"/>
        <w:gridCol w:w="241"/>
        <w:gridCol w:w="1621"/>
        <w:gridCol w:w="647"/>
        <w:gridCol w:w="236"/>
      </w:tblGrid>
      <w:tr w:rsidR="00B23BD1" w:rsidRPr="00B23BD1" w:rsidTr="00B95ACE">
        <w:trPr>
          <w:gridAfter w:val="2"/>
          <w:wAfter w:w="888" w:type="dxa"/>
          <w:trHeight w:val="300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AE1A3C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="0012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40D">
              <w:rPr>
                <w:rFonts w:ascii="Times New Roman" w:eastAsia="Times New Roman" w:hAnsi="Times New Roman" w:cs="Times New Roman"/>
                <w:lang w:eastAsia="ru-RU"/>
              </w:rPr>
              <w:t>А.М.Муравьев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B23BD1" w:rsidRPr="00B23BD1" w:rsidTr="00B23B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BD1" w:rsidRPr="00B23BD1" w:rsidTr="0012140D">
        <w:trPr>
          <w:gridAfter w:val="2"/>
          <w:wAfter w:w="888" w:type="dxa"/>
          <w:trHeight w:val="300"/>
        </w:trPr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</w:t>
            </w:r>
          </w:p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экономике и финансам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12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С.Н.Солдатова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BD1" w:rsidRPr="00B23BD1" w:rsidTr="001214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BD1" w:rsidRPr="00B23BD1" w:rsidTr="00A97901">
        <w:trPr>
          <w:gridAfter w:val="2"/>
          <w:wAfter w:w="888" w:type="dxa"/>
          <w:trHeight w:val="300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A97901" w:rsidRDefault="00A9790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Исп.Морозова Е.В.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3BD1" w:rsidRDefault="00B23BD1" w:rsidP="00B23BD1"/>
    <w:sectPr w:rsidR="00B23BD1" w:rsidSect="00A97901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FB" w:rsidRDefault="006024FB" w:rsidP="00490FAE">
      <w:pPr>
        <w:spacing w:after="0" w:line="240" w:lineRule="auto"/>
      </w:pPr>
      <w:r>
        <w:separator/>
      </w:r>
    </w:p>
  </w:endnote>
  <w:endnote w:type="continuationSeparator" w:id="0">
    <w:p w:rsidR="006024FB" w:rsidRDefault="006024FB" w:rsidP="0049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FB" w:rsidRDefault="006024FB" w:rsidP="00490FAE">
      <w:pPr>
        <w:spacing w:after="0" w:line="240" w:lineRule="auto"/>
      </w:pPr>
      <w:r>
        <w:separator/>
      </w:r>
    </w:p>
  </w:footnote>
  <w:footnote w:type="continuationSeparator" w:id="0">
    <w:p w:rsidR="006024FB" w:rsidRDefault="006024FB" w:rsidP="0049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130C9"/>
    <w:rsid w:val="000F6E8B"/>
    <w:rsid w:val="0012140D"/>
    <w:rsid w:val="001D2FE5"/>
    <w:rsid w:val="00234946"/>
    <w:rsid w:val="002A2194"/>
    <w:rsid w:val="002B488A"/>
    <w:rsid w:val="00353CB0"/>
    <w:rsid w:val="00490FAE"/>
    <w:rsid w:val="004F2B8E"/>
    <w:rsid w:val="005071A5"/>
    <w:rsid w:val="006024FB"/>
    <w:rsid w:val="00691FFB"/>
    <w:rsid w:val="006F1E8D"/>
    <w:rsid w:val="00832798"/>
    <w:rsid w:val="008746BC"/>
    <w:rsid w:val="0094415E"/>
    <w:rsid w:val="00945196"/>
    <w:rsid w:val="009A0AF0"/>
    <w:rsid w:val="009E299B"/>
    <w:rsid w:val="009F474F"/>
    <w:rsid w:val="00A75A3D"/>
    <w:rsid w:val="00A83091"/>
    <w:rsid w:val="00A97901"/>
    <w:rsid w:val="00AE1A3C"/>
    <w:rsid w:val="00B23BD1"/>
    <w:rsid w:val="00B95ACE"/>
    <w:rsid w:val="00BA77B9"/>
    <w:rsid w:val="00C700A7"/>
    <w:rsid w:val="00C91CAD"/>
    <w:rsid w:val="00EB26AF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9EDB"/>
  <w15:chartTrackingRefBased/>
  <w15:docId w15:val="{47C50E1D-53B2-40F5-945B-FE88D7E5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FAE"/>
  </w:style>
  <w:style w:type="paragraph" w:styleId="a5">
    <w:name w:val="footer"/>
    <w:basedOn w:val="a"/>
    <w:link w:val="a6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FAE"/>
  </w:style>
  <w:style w:type="paragraph" w:styleId="a7">
    <w:name w:val="Balloon Text"/>
    <w:basedOn w:val="a"/>
    <w:link w:val="a8"/>
    <w:uiPriority w:val="99"/>
    <w:semiHidden/>
    <w:unhideWhenUsed/>
    <w:rsid w:val="00B2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19</cp:revision>
  <cp:lastPrinted>2020-06-17T09:45:00Z</cp:lastPrinted>
  <dcterms:created xsi:type="dcterms:W3CDTF">2019-02-06T09:45:00Z</dcterms:created>
  <dcterms:modified xsi:type="dcterms:W3CDTF">2020-06-17T09:46:00Z</dcterms:modified>
</cp:coreProperties>
</file>